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Тосненским</w:t>
      </w:r>
      <w:r>
        <w:rPr>
          <w:rFonts w:ascii="Times New Roman" w:hAnsi="Times New Roman"/>
          <w:sz w:val="28"/>
        </w:rPr>
        <w:t xml:space="preserve"> городским судом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Ленинградской области гражданин К. признан виновным в совершении преступления, предусмотренного ч. 1 ст. 264.1 УК РФ (управление автомобилем лицом, находящемся в состоянии опьянения, подвергнутым административному наказанию за невыполнение требования уполномоченного должностного лица о прохождении медицинского освидетельствования на состояние опьянения).</w:t>
      </w:r>
    </w:p>
    <w:p w14:paraId="0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судебного разбирательства установлено, что гражданин К. в июня 2025 находясь на улице Пушкина в п. Ям-Ижора повторно управлял транспортным средством в состоянии алкогольного опьянения. </w:t>
      </w:r>
    </w:p>
    <w:p w14:paraId="0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обвинения гражданину К. наз</w:t>
      </w:r>
      <w:r>
        <w:rPr>
          <w:rFonts w:ascii="Times New Roman" w:hAnsi="Times New Roman"/>
          <w:sz w:val="28"/>
        </w:rPr>
        <w:t xml:space="preserve">начено наказание в виде лишения свободы сроком на 1 год условно с испытательным сроком 1 год. В качестве дополнительного наказания суд избрал лишение права управления транспортными средствами сроком на 2 года.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Normal (Web)"/>
    <w:basedOn w:val="Style_1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toc 3"/>
    <w:next w:val="Style_1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1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1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1_ch"/>
    <w:link w:val="Style_26"/>
    <w:rPr>
      <w:rFonts w:ascii="Times New Roman" w:hAnsi="Times New Roman"/>
      <w:b w:val="1"/>
      <w:sz w:val="3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2025-12-17T15:17:10Z</dcterms:modified>
</cp:coreProperties>
</file>